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9D" w:rsidRPr="0001589D" w:rsidRDefault="0001589D" w:rsidP="000158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1589D" w:rsidRPr="0001589D" w:rsidRDefault="0001589D" w:rsidP="000158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1589D">
        <w:rPr>
          <w:rFonts w:ascii="Times New Roman" w:hAnsi="Times New Roman" w:cs="Times New Roman"/>
          <w:b/>
          <w:sz w:val="24"/>
          <w:szCs w:val="24"/>
        </w:rPr>
        <w:t xml:space="preserve">Ankieta dotycząca wykorzystania infrastruktury sportowej powstałej w ramach projektu pn.: „Budowa obiektów małej architektury w miejscowości Szewce, gmina Wisznia Mała </w:t>
      </w:r>
      <w:r w:rsidRPr="0001589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współfinansowanego ze środków Unii Europejskiej w ramach poddziałania „Wsparcie na rzecz kosztów bieżących i aktywizacji”</w:t>
      </w:r>
    </w:p>
    <w:p w:rsidR="0001589D" w:rsidRDefault="0001589D" w:rsidP="0001589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01589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Program Rozwoju Obszarów Wiejskich na lata 2014- 2020</w:t>
      </w:r>
    </w:p>
    <w:p w:rsidR="0001589D" w:rsidRDefault="0001589D" w:rsidP="00611904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01589D" w:rsidRDefault="00E329B0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i jak często korzysta Pan /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Pani z obiektów sportowych?</w:t>
      </w:r>
    </w:p>
    <w:p w:rsidR="00E329B0" w:rsidRPr="00E329B0" w:rsidRDefault="00E329B0" w:rsidP="000C76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B0">
        <w:rPr>
          <w:rFonts w:ascii="Times New Roman" w:hAnsi="Times New Roman" w:cs="Times New Roman"/>
          <w:sz w:val="24"/>
          <w:szCs w:val="24"/>
        </w:rPr>
        <w:t>kilka razy w tygodniu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9B0" w:rsidRPr="00E329B0" w:rsidRDefault="00E329B0" w:rsidP="000C76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B0">
        <w:rPr>
          <w:rFonts w:ascii="Times New Roman" w:hAnsi="Times New Roman" w:cs="Times New Roman"/>
          <w:sz w:val="24"/>
          <w:szCs w:val="24"/>
        </w:rPr>
        <w:t>raz na tydzień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9B0" w:rsidRDefault="00E329B0" w:rsidP="000C76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B0">
        <w:rPr>
          <w:rFonts w:ascii="Times New Roman" w:hAnsi="Times New Roman" w:cs="Times New Roman"/>
          <w:sz w:val="24"/>
          <w:szCs w:val="24"/>
        </w:rPr>
        <w:t>2 -3 razy w miesiącu;</w:t>
      </w:r>
    </w:p>
    <w:p w:rsidR="00E329B0" w:rsidRDefault="00E329B0" w:rsidP="000C76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rzadziej niż raz w miesiącu;</w:t>
      </w:r>
    </w:p>
    <w:p w:rsidR="00E329B0" w:rsidRDefault="00E329B0" w:rsidP="000C76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korzystam;</w:t>
      </w:r>
    </w:p>
    <w:p w:rsidR="00E329B0" w:rsidRDefault="00E329B0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9B0">
        <w:rPr>
          <w:rFonts w:ascii="Times New Roman" w:hAnsi="Times New Roman" w:cs="Times New Roman"/>
          <w:b/>
          <w:sz w:val="24"/>
          <w:szCs w:val="24"/>
        </w:rPr>
        <w:t xml:space="preserve">Czy w </w:t>
      </w:r>
      <w:r w:rsidR="000C767A" w:rsidRPr="00E329B0">
        <w:rPr>
          <w:rFonts w:ascii="Times New Roman" w:hAnsi="Times New Roman" w:cs="Times New Roman"/>
          <w:b/>
          <w:sz w:val="24"/>
          <w:szCs w:val="24"/>
        </w:rPr>
        <w:t>Pan</w:t>
      </w:r>
      <w:r w:rsidR="000C767A">
        <w:rPr>
          <w:rFonts w:ascii="Times New Roman" w:hAnsi="Times New Roman" w:cs="Times New Roman"/>
          <w:b/>
          <w:sz w:val="24"/>
          <w:szCs w:val="24"/>
        </w:rPr>
        <w:t>a</w:t>
      </w:r>
      <w:r w:rsidR="000C767A" w:rsidRPr="00E329B0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67A" w:rsidRPr="00E329B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Pr="00E329B0">
        <w:rPr>
          <w:rFonts w:ascii="Times New Roman" w:hAnsi="Times New Roman" w:cs="Times New Roman"/>
          <w:b/>
          <w:sz w:val="24"/>
          <w:szCs w:val="24"/>
        </w:rPr>
        <w:t>przypadku występują</w:t>
      </w:r>
      <w:r w:rsidR="00F8092F">
        <w:rPr>
          <w:rFonts w:ascii="Times New Roman" w:hAnsi="Times New Roman" w:cs="Times New Roman"/>
          <w:b/>
          <w:sz w:val="24"/>
          <w:szCs w:val="24"/>
        </w:rPr>
        <w:t xml:space="preserve"> ograniczenia</w:t>
      </w:r>
      <w:r w:rsidRPr="00E329B0">
        <w:rPr>
          <w:rFonts w:ascii="Times New Roman" w:hAnsi="Times New Roman" w:cs="Times New Roman"/>
          <w:b/>
          <w:sz w:val="24"/>
          <w:szCs w:val="24"/>
        </w:rPr>
        <w:t xml:space="preserve"> w korzystaniu z obiektów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9B0">
        <w:rPr>
          <w:rFonts w:ascii="Times New Roman" w:hAnsi="Times New Roman" w:cs="Times New Roman"/>
          <w:b/>
          <w:sz w:val="24"/>
          <w:szCs w:val="24"/>
        </w:rPr>
        <w:t>sportowych ?</w:t>
      </w:r>
    </w:p>
    <w:p w:rsidR="00E329B0" w:rsidRDefault="00E329B0" w:rsidP="000C767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B0">
        <w:rPr>
          <w:rFonts w:ascii="Times New Roman" w:hAnsi="Times New Roman" w:cs="Times New Roman"/>
          <w:sz w:val="24"/>
          <w:szCs w:val="24"/>
        </w:rPr>
        <w:t>Tak</w:t>
      </w:r>
    </w:p>
    <w:p w:rsidR="00E329B0" w:rsidRPr="00E329B0" w:rsidRDefault="00E329B0" w:rsidP="000C767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092F" w:rsidRDefault="00E329B0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92F">
        <w:rPr>
          <w:rFonts w:ascii="Times New Roman" w:hAnsi="Times New Roman" w:cs="Times New Roman"/>
          <w:b/>
          <w:sz w:val="24"/>
          <w:szCs w:val="24"/>
        </w:rPr>
        <w:t xml:space="preserve">W przypadku </w:t>
      </w:r>
      <w:r w:rsidR="00F8092F" w:rsidRPr="00F8092F">
        <w:rPr>
          <w:rFonts w:ascii="Times New Roman" w:hAnsi="Times New Roman" w:cs="Times New Roman"/>
          <w:b/>
          <w:sz w:val="24"/>
          <w:szCs w:val="24"/>
        </w:rPr>
        <w:t>pozytywnej odpowiedzi na pytanie nr 2 proszę wskazać jakiego rodzaju są to ograniczenia:</w:t>
      </w:r>
    </w:p>
    <w:p w:rsid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8092F">
        <w:rPr>
          <w:rFonts w:ascii="Times New Roman" w:hAnsi="Times New Roman" w:cs="Times New Roman"/>
          <w:sz w:val="24"/>
          <w:szCs w:val="24"/>
        </w:rPr>
        <w:t>byt duża odległość;</w:t>
      </w:r>
    </w:p>
    <w:p w:rsid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czasu;</w:t>
      </w:r>
    </w:p>
    <w:p w:rsid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zbyt wysokie koszty;</w:t>
      </w:r>
    </w:p>
    <w:p w:rsid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problemy zdrowotne lub niepełnosprawność;</w:t>
      </w:r>
    </w:p>
    <w:p w:rsid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obiekty nie spełniają moich oczekiwań;</w:t>
      </w:r>
    </w:p>
    <w:p w:rsidR="00F8092F" w:rsidRPr="00F8092F" w:rsidRDefault="00F8092F" w:rsidP="000C767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mam takiej potrzeby;</w:t>
      </w:r>
    </w:p>
    <w:p w:rsidR="00E329B0" w:rsidRDefault="00F8092F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9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Czy według Pana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Pani opinii budowa siłowni zewnętrznych ma istotny wpływ </w:t>
      </w:r>
      <w:r w:rsidR="00B14156">
        <w:rPr>
          <w:rFonts w:ascii="Times New Roman" w:hAnsi="Times New Roman" w:cs="Times New Roman"/>
          <w:b/>
          <w:sz w:val="24"/>
          <w:szCs w:val="24"/>
        </w:rPr>
        <w:t>na poprawę</w:t>
      </w:r>
      <w:r w:rsidR="00B14156" w:rsidRPr="00B14156">
        <w:rPr>
          <w:rFonts w:ascii="Times New Roman" w:hAnsi="Times New Roman" w:cs="Times New Roman"/>
          <w:b/>
          <w:sz w:val="24"/>
          <w:szCs w:val="24"/>
        </w:rPr>
        <w:t xml:space="preserve"> jakości życia mieszkańców</w:t>
      </w:r>
      <w:r w:rsidR="00B14156">
        <w:rPr>
          <w:rFonts w:ascii="Times New Roman" w:hAnsi="Times New Roman" w:cs="Times New Roman"/>
          <w:b/>
          <w:sz w:val="24"/>
          <w:szCs w:val="24"/>
        </w:rPr>
        <w:t>?</w:t>
      </w:r>
    </w:p>
    <w:p w:rsidR="00B14156" w:rsidRPr="00B14156" w:rsidRDefault="00B14156" w:rsidP="000C767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Tak</w:t>
      </w:r>
    </w:p>
    <w:p w:rsidR="00B14156" w:rsidRPr="00B14156" w:rsidRDefault="00B14156" w:rsidP="000C767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Nie</w:t>
      </w:r>
    </w:p>
    <w:p w:rsidR="00B14156" w:rsidRDefault="00B14156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według Pana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/ Pani opinii budowa siłowni zewnętrznych ma istotny wpływ na </w:t>
      </w:r>
      <w:r w:rsidRPr="00B14156">
        <w:rPr>
          <w:rFonts w:ascii="Times New Roman" w:hAnsi="Times New Roman" w:cs="Times New Roman"/>
          <w:b/>
          <w:sz w:val="24"/>
          <w:szCs w:val="24"/>
        </w:rPr>
        <w:t>wzrost aktywności społecznej mieszkańców</w:t>
      </w:r>
      <w:r w:rsidR="00611904">
        <w:rPr>
          <w:rFonts w:ascii="Times New Roman" w:hAnsi="Times New Roman" w:cs="Times New Roman"/>
          <w:b/>
          <w:sz w:val="24"/>
          <w:szCs w:val="24"/>
        </w:rPr>
        <w:t>?</w:t>
      </w:r>
    </w:p>
    <w:p w:rsidR="00B14156" w:rsidRPr="00B14156" w:rsidRDefault="00B14156" w:rsidP="000C767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Tak</w:t>
      </w:r>
    </w:p>
    <w:p w:rsidR="00B14156" w:rsidRPr="00B14156" w:rsidRDefault="00B14156" w:rsidP="000C767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Nie</w:t>
      </w:r>
    </w:p>
    <w:p w:rsidR="00B14156" w:rsidRDefault="00B14156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156">
        <w:rPr>
          <w:rFonts w:ascii="Times New Roman" w:hAnsi="Times New Roman" w:cs="Times New Roman"/>
          <w:b/>
          <w:sz w:val="24"/>
          <w:szCs w:val="24"/>
        </w:rPr>
        <w:t>Czy według Pana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56">
        <w:rPr>
          <w:rFonts w:ascii="Times New Roman" w:hAnsi="Times New Roman" w:cs="Times New Roman"/>
          <w:b/>
          <w:sz w:val="24"/>
          <w:szCs w:val="24"/>
        </w:rPr>
        <w:t>/ Pani opinii budowa siłowni zewnętrznych ma istotny wpływ na</w:t>
      </w:r>
      <w:r w:rsidRPr="00B14156">
        <w:t xml:space="preserve"> </w:t>
      </w:r>
      <w:r w:rsidRPr="00B14156">
        <w:rPr>
          <w:rFonts w:ascii="Times New Roman" w:hAnsi="Times New Roman" w:cs="Times New Roman"/>
          <w:b/>
          <w:sz w:val="24"/>
          <w:szCs w:val="24"/>
        </w:rPr>
        <w:t>podniesienie wizerunku oraz estetyki miejscowości objętych projektem</w:t>
      </w:r>
      <w:r w:rsidR="00611904">
        <w:rPr>
          <w:rFonts w:ascii="Times New Roman" w:hAnsi="Times New Roman" w:cs="Times New Roman"/>
          <w:b/>
          <w:sz w:val="24"/>
          <w:szCs w:val="24"/>
        </w:rPr>
        <w:t>?</w:t>
      </w:r>
    </w:p>
    <w:p w:rsidR="00B14156" w:rsidRPr="00B14156" w:rsidRDefault="00B14156" w:rsidP="000C767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Tak</w:t>
      </w:r>
    </w:p>
    <w:p w:rsidR="00B14156" w:rsidRPr="00B14156" w:rsidRDefault="00B14156" w:rsidP="000C767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Nie</w:t>
      </w:r>
    </w:p>
    <w:p w:rsidR="00B14156" w:rsidRPr="00B14156" w:rsidRDefault="00B14156" w:rsidP="000C767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156" w:rsidRDefault="00B14156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156">
        <w:rPr>
          <w:rFonts w:ascii="Times New Roman" w:hAnsi="Times New Roman" w:cs="Times New Roman"/>
          <w:b/>
          <w:sz w:val="24"/>
          <w:szCs w:val="24"/>
        </w:rPr>
        <w:lastRenderedPageBreak/>
        <w:t>Czy według Pana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56">
        <w:rPr>
          <w:rFonts w:ascii="Times New Roman" w:hAnsi="Times New Roman" w:cs="Times New Roman"/>
          <w:b/>
          <w:sz w:val="24"/>
          <w:szCs w:val="24"/>
        </w:rPr>
        <w:t>/ Pani opinii budowa siłowni zewnętrznych ma istotny wpływ na</w:t>
      </w:r>
      <w:r w:rsidRPr="00B14156">
        <w:t xml:space="preserve"> </w:t>
      </w:r>
      <w:r w:rsidRPr="00B14156">
        <w:rPr>
          <w:rFonts w:ascii="Times New Roman" w:hAnsi="Times New Roman" w:cs="Times New Roman"/>
          <w:b/>
          <w:sz w:val="24"/>
          <w:szCs w:val="24"/>
        </w:rPr>
        <w:t>tworzenie przyjaznych przestrzeni publicznych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B14156" w:rsidRPr="00B14156" w:rsidRDefault="00B14156" w:rsidP="000C76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o</w:t>
      </w:r>
      <w:r w:rsidRPr="00B14156">
        <w:rPr>
          <w:rFonts w:ascii="Times New Roman" w:hAnsi="Times New Roman" w:cs="Times New Roman"/>
          <w:sz w:val="24"/>
          <w:szCs w:val="24"/>
        </w:rPr>
        <w:tab/>
        <w:t>Tak</w:t>
      </w:r>
    </w:p>
    <w:p w:rsidR="00E329B0" w:rsidRDefault="00B14156" w:rsidP="000C76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14156">
        <w:rPr>
          <w:rFonts w:ascii="Times New Roman" w:hAnsi="Times New Roman" w:cs="Times New Roman"/>
          <w:sz w:val="24"/>
          <w:szCs w:val="24"/>
        </w:rPr>
        <w:t>o</w:t>
      </w:r>
      <w:r w:rsidRPr="00B14156">
        <w:rPr>
          <w:rFonts w:ascii="Times New Roman" w:hAnsi="Times New Roman" w:cs="Times New Roman"/>
          <w:sz w:val="24"/>
          <w:szCs w:val="24"/>
        </w:rPr>
        <w:tab/>
        <w:t>Nie</w:t>
      </w:r>
    </w:p>
    <w:p w:rsidR="00611904" w:rsidRPr="00611904" w:rsidRDefault="00611904" w:rsidP="000C76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904">
        <w:t xml:space="preserve"> </w:t>
      </w:r>
      <w:r w:rsidRPr="00611904">
        <w:rPr>
          <w:rFonts w:ascii="Times New Roman" w:hAnsi="Times New Roman" w:cs="Times New Roman"/>
          <w:b/>
          <w:sz w:val="24"/>
          <w:szCs w:val="24"/>
        </w:rPr>
        <w:t>Czy według Pana</w:t>
      </w:r>
      <w:r w:rsidR="000C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904">
        <w:rPr>
          <w:rFonts w:ascii="Times New Roman" w:hAnsi="Times New Roman" w:cs="Times New Roman"/>
          <w:b/>
          <w:sz w:val="24"/>
          <w:szCs w:val="24"/>
        </w:rPr>
        <w:t>/ Pani opinii budowa siłowni zewnętrznych wspiera działania na rzecz integracji i aktywizacji społeczności lokalnych oraz w</w:t>
      </w:r>
      <w:r>
        <w:rPr>
          <w:rFonts w:ascii="Times New Roman" w:hAnsi="Times New Roman" w:cs="Times New Roman"/>
          <w:b/>
          <w:sz w:val="24"/>
          <w:szCs w:val="24"/>
        </w:rPr>
        <w:t>zmocnienia kapitału społecznego?</w:t>
      </w:r>
    </w:p>
    <w:p w:rsidR="00611904" w:rsidRPr="00611904" w:rsidRDefault="00611904" w:rsidP="000C76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1904">
        <w:rPr>
          <w:rFonts w:ascii="Times New Roman" w:hAnsi="Times New Roman" w:cs="Times New Roman"/>
          <w:sz w:val="24"/>
          <w:szCs w:val="24"/>
        </w:rPr>
        <w:t>o</w:t>
      </w:r>
      <w:r w:rsidRPr="00611904">
        <w:rPr>
          <w:rFonts w:ascii="Times New Roman" w:hAnsi="Times New Roman" w:cs="Times New Roman"/>
          <w:sz w:val="24"/>
          <w:szCs w:val="24"/>
        </w:rPr>
        <w:tab/>
        <w:t>Tak</w:t>
      </w:r>
    </w:p>
    <w:p w:rsidR="00B14156" w:rsidRDefault="00611904" w:rsidP="000C76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1904">
        <w:rPr>
          <w:rFonts w:ascii="Times New Roman" w:hAnsi="Times New Roman" w:cs="Times New Roman"/>
          <w:sz w:val="24"/>
          <w:szCs w:val="24"/>
        </w:rPr>
        <w:t>o</w:t>
      </w:r>
      <w:r w:rsidRPr="00611904">
        <w:rPr>
          <w:rFonts w:ascii="Times New Roman" w:hAnsi="Times New Roman" w:cs="Times New Roman"/>
          <w:sz w:val="24"/>
          <w:szCs w:val="24"/>
        </w:rPr>
        <w:tab/>
        <w:t>Nie</w:t>
      </w:r>
    </w:p>
    <w:p w:rsidR="00B14156" w:rsidRDefault="00B14156" w:rsidP="000C76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E329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E329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data)</w:t>
      </w: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B14156" w:rsidRDefault="00B14156" w:rsidP="00B141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156">
        <w:rPr>
          <w:rFonts w:ascii="Times New Roman" w:hAnsi="Times New Roman" w:cs="Times New Roman"/>
          <w:b/>
          <w:sz w:val="24"/>
          <w:szCs w:val="24"/>
        </w:rPr>
        <w:t>Dziękujemy za wypełnienie ankiety</w:t>
      </w:r>
      <w:r w:rsidR="00D1469F">
        <w:rPr>
          <w:rFonts w:ascii="Times New Roman" w:hAnsi="Times New Roman" w:cs="Times New Roman"/>
          <w:b/>
          <w:sz w:val="24"/>
          <w:szCs w:val="24"/>
        </w:rPr>
        <w:t>*</w:t>
      </w:r>
    </w:p>
    <w:p w:rsidR="00D1469F" w:rsidRPr="00D1469F" w:rsidRDefault="00D1469F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11904" w:rsidRDefault="00611904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1469F" w:rsidRPr="00D1469F" w:rsidRDefault="00D1469F" w:rsidP="00D1469F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D1469F">
        <w:rPr>
          <w:rFonts w:ascii="Times New Roman" w:hAnsi="Times New Roman" w:cs="Times New Roman"/>
          <w:sz w:val="20"/>
          <w:szCs w:val="20"/>
        </w:rPr>
        <w:t>*ankieta anonimowa</w:t>
      </w:r>
    </w:p>
    <w:p w:rsidR="00D1469F" w:rsidRPr="00B14156" w:rsidRDefault="00D1469F" w:rsidP="00B141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9D" w:rsidRDefault="0001589D">
      <w:pPr>
        <w:rPr>
          <w:rFonts w:ascii="Times New Roman" w:hAnsi="Times New Roman" w:cs="Times New Roman"/>
          <w:color w:val="000000" w:themeColor="text1"/>
        </w:rPr>
      </w:pPr>
    </w:p>
    <w:sectPr w:rsidR="000158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E2" w:rsidRDefault="00F564E2" w:rsidP="0001589D">
      <w:pPr>
        <w:spacing w:after="0" w:line="240" w:lineRule="auto"/>
      </w:pPr>
      <w:r>
        <w:separator/>
      </w:r>
    </w:p>
  </w:endnote>
  <w:endnote w:type="continuationSeparator" w:id="0">
    <w:p w:rsidR="00F564E2" w:rsidRDefault="00F564E2" w:rsidP="0001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9D" w:rsidRPr="0001589D" w:rsidRDefault="0001589D" w:rsidP="0001589D">
    <w:pPr>
      <w:tabs>
        <w:tab w:val="center" w:pos="4536"/>
        <w:tab w:val="right" w:pos="9072"/>
      </w:tabs>
      <w:spacing w:after="0" w:line="240" w:lineRule="auto"/>
      <w:jc w:val="center"/>
      <w:rPr>
        <w:b/>
        <w:i/>
      </w:rPr>
    </w:pPr>
    <w:r w:rsidRPr="0001589D">
      <w:rPr>
        <w:b/>
        <w:i/>
      </w:rPr>
      <w:t>Stowarzyszenie Pod Dębami</w:t>
    </w:r>
  </w:p>
  <w:p w:rsidR="0001589D" w:rsidRPr="0001589D" w:rsidRDefault="0001589D" w:rsidP="0001589D">
    <w:pPr>
      <w:tabs>
        <w:tab w:val="center" w:pos="4536"/>
        <w:tab w:val="right" w:pos="9072"/>
      </w:tabs>
      <w:spacing w:after="0" w:line="240" w:lineRule="auto"/>
      <w:jc w:val="center"/>
      <w:rPr>
        <w:b/>
        <w:i/>
      </w:rPr>
    </w:pPr>
    <w:r w:rsidRPr="0001589D">
      <w:rPr>
        <w:b/>
        <w:i/>
      </w:rPr>
      <w:t>ul. Szkolna 1, 55-114 Wisznia Mała</w:t>
    </w:r>
  </w:p>
  <w:p w:rsidR="0001589D" w:rsidRDefault="000158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E2" w:rsidRDefault="00F564E2" w:rsidP="0001589D">
      <w:pPr>
        <w:spacing w:after="0" w:line="240" w:lineRule="auto"/>
      </w:pPr>
      <w:r>
        <w:separator/>
      </w:r>
    </w:p>
  </w:footnote>
  <w:footnote w:type="continuationSeparator" w:id="0">
    <w:p w:rsidR="00F564E2" w:rsidRDefault="00F564E2" w:rsidP="0001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Ind w:w="23" w:type="dxa"/>
      <w:tblLayout w:type="fixed"/>
      <w:tblLook w:val="04A0" w:firstRow="1" w:lastRow="0" w:firstColumn="1" w:lastColumn="0" w:noHBand="0" w:noVBand="1"/>
    </w:tblPr>
    <w:tblGrid>
      <w:gridCol w:w="2235"/>
      <w:gridCol w:w="24"/>
      <w:gridCol w:w="2260"/>
      <w:gridCol w:w="63"/>
      <w:gridCol w:w="2197"/>
      <w:gridCol w:w="16"/>
      <w:gridCol w:w="2244"/>
    </w:tblGrid>
    <w:tr w:rsidR="0001589D" w:rsidRPr="0001589D" w:rsidTr="00793076">
      <w:trPr>
        <w:trHeight w:val="1118"/>
      </w:trPr>
      <w:tc>
        <w:tcPr>
          <w:tcW w:w="2235" w:type="dxa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Roboto-Light"/>
              <w:lang w:eastAsia="pl-PL"/>
            </w:rPr>
          </w:pPr>
          <w:r w:rsidRPr="0001589D"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0</wp:posOffset>
                </wp:positionV>
                <wp:extent cx="728980" cy="600075"/>
                <wp:effectExtent l="0" t="0" r="0" b="9525"/>
                <wp:wrapTight wrapText="bothSides">
                  <wp:wrapPolygon edited="0">
                    <wp:start x="0" y="0"/>
                    <wp:lineTo x="0" y="21257"/>
                    <wp:lineTo x="20885" y="21257"/>
                    <wp:lineTo x="20885" y="0"/>
                    <wp:lineTo x="0" y="0"/>
                  </wp:wrapPolygon>
                </wp:wrapTight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4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47" w:type="dxa"/>
          <w:gridSpan w:val="3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bCs/>
              <w:color w:val="000000"/>
              <w:lang w:eastAsia="pl-PL"/>
            </w:rPr>
          </w:pPr>
          <w:r w:rsidRPr="0001589D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>
                <wp:extent cx="933450" cy="342900"/>
                <wp:effectExtent l="0" t="0" r="0" b="0"/>
                <wp:docPr id="5" name="Obraz 5" descr="C:\Users\r.jurneczko\Documents\Promocja\LOGOTYPY\Dolny Śląsk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C:\Users\r.jurneczko\Documents\Promocja\LOGOTYPY\Dolny Śląsk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gridSpan w:val="2"/>
          <w:shd w:val="clear" w:color="auto" w:fill="auto"/>
          <w:vAlign w:val="center"/>
        </w:tcPr>
        <w:p w:rsidR="0001589D" w:rsidRPr="0001589D" w:rsidRDefault="0001589D" w:rsidP="0001589D">
          <w:pPr>
            <w:spacing w:before="120" w:after="0" w:line="276" w:lineRule="auto"/>
            <w:jc w:val="center"/>
            <w:rPr>
              <w:rFonts w:ascii="Calibri" w:eastAsia="Times New Roman" w:hAnsi="Calibri" w:cs="Arial"/>
              <w:b/>
              <w:bCs/>
              <w:color w:val="000000"/>
              <w:lang w:eastAsia="pl-PL"/>
            </w:rPr>
          </w:pPr>
          <w:r w:rsidRPr="0001589D"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ge">
                  <wp:posOffset>5080</wp:posOffset>
                </wp:positionV>
                <wp:extent cx="451485" cy="454025"/>
                <wp:effectExtent l="0" t="0" r="5715" b="3175"/>
                <wp:wrapTight wrapText="bothSides">
                  <wp:wrapPolygon edited="0">
                    <wp:start x="0" y="0"/>
                    <wp:lineTo x="0" y="20845"/>
                    <wp:lineTo x="20962" y="20845"/>
                    <wp:lineTo x="20962" y="0"/>
                    <wp:lineTo x="0" y="0"/>
                  </wp:wrapPolygon>
                </wp:wrapTight>
                <wp:docPr id="7" name="Obraz 7" descr="C:\Users\g.hupa.WISZNIAMAL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8" descr="C:\Users\g.hupa.WISZNIAMAL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44" w:type="dxa"/>
          <w:shd w:val="clear" w:color="auto" w:fill="auto"/>
          <w:vAlign w:val="center"/>
        </w:tcPr>
        <w:p w:rsidR="0001589D" w:rsidRPr="0001589D" w:rsidRDefault="0001589D" w:rsidP="0001589D">
          <w:pPr>
            <w:spacing w:before="120" w:after="0" w:line="276" w:lineRule="auto"/>
            <w:jc w:val="center"/>
            <w:rPr>
              <w:rFonts w:ascii="Calibri" w:eastAsia="Times New Roman" w:hAnsi="Calibri" w:cs="Arial"/>
              <w:b/>
              <w:bCs/>
              <w:color w:val="000000"/>
              <w:lang w:eastAsia="pl-PL"/>
            </w:rPr>
          </w:pPr>
          <w:r w:rsidRPr="0001589D">
            <w:rPr>
              <w:rFonts w:ascii="Calibri" w:eastAsia="Calibri" w:hAnsi="Calibri" w:cs="Times New Roman"/>
              <w:noProof/>
              <w:lang w:eastAsia="pl-PL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33655</wp:posOffset>
                </wp:positionV>
                <wp:extent cx="659765" cy="441960"/>
                <wp:effectExtent l="0" t="0" r="6985" b="0"/>
                <wp:wrapThrough wrapText="bothSides">
                  <wp:wrapPolygon edited="0">
                    <wp:start x="0" y="0"/>
                    <wp:lineTo x="0" y="20483"/>
                    <wp:lineTo x="21205" y="20483"/>
                    <wp:lineTo x="21205" y="0"/>
                    <wp:lineTo x="0" y="0"/>
                  </wp:wrapPolygon>
                </wp:wrapThrough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589D" w:rsidRPr="0001589D" w:rsidTr="00793076">
      <w:tc>
        <w:tcPr>
          <w:tcW w:w="2259" w:type="dxa"/>
          <w:gridSpan w:val="2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ind w:left="323"/>
            <w:rPr>
              <w:rFonts w:ascii="Calibri" w:eastAsia="Calibri" w:hAnsi="Calibri" w:cs="Times New Roman"/>
              <w:lang w:eastAsia="pl-PL"/>
            </w:rPr>
          </w:pPr>
        </w:p>
      </w:tc>
      <w:tc>
        <w:tcPr>
          <w:tcW w:w="2260" w:type="dxa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Times New Roman"/>
              <w:lang w:eastAsia="pl-PL"/>
            </w:rPr>
          </w:pPr>
        </w:p>
      </w:tc>
      <w:tc>
        <w:tcPr>
          <w:tcW w:w="2260" w:type="dxa"/>
          <w:gridSpan w:val="2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Times New Roman"/>
              <w:lang w:eastAsia="pl-PL"/>
            </w:rPr>
          </w:pPr>
        </w:p>
      </w:tc>
      <w:tc>
        <w:tcPr>
          <w:tcW w:w="2260" w:type="dxa"/>
          <w:gridSpan w:val="2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Times New Roman"/>
              <w:lang w:eastAsia="pl-PL"/>
            </w:rPr>
          </w:pPr>
        </w:p>
      </w:tc>
    </w:tr>
    <w:tr w:rsidR="0001589D" w:rsidRPr="0001589D" w:rsidTr="00793076">
      <w:tc>
        <w:tcPr>
          <w:tcW w:w="9039" w:type="dxa"/>
          <w:gridSpan w:val="7"/>
          <w:shd w:val="clear" w:color="auto" w:fill="auto"/>
          <w:vAlign w:val="center"/>
        </w:tcPr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  <w:lang w:eastAsia="pl-PL"/>
            </w:rPr>
          </w:pPr>
          <w:r w:rsidRPr="0001589D">
            <w:rPr>
              <w:rFonts w:ascii="Calibri" w:eastAsia="Calibri" w:hAnsi="Calibri" w:cs="Times New Roman"/>
              <w:lang w:eastAsia="pl-PL"/>
            </w:rPr>
            <w:t>„</w:t>
          </w:r>
          <w:r w:rsidRPr="0001589D">
            <w:rPr>
              <w:rFonts w:ascii="Calibri" w:eastAsia="Calibri" w:hAnsi="Calibri" w:cs="Times New Roman"/>
              <w:sz w:val="16"/>
              <w:szCs w:val="16"/>
              <w:lang w:eastAsia="pl-PL"/>
            </w:rPr>
            <w:t>Europejski Fundusz Rolny na Rzecz Rozwoju Obszarów Wiejskich: Europa inwestująca w obszary wiejskie”</w:t>
          </w:r>
        </w:p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  <w:lang w:eastAsia="pl-PL"/>
            </w:rPr>
          </w:pPr>
          <w:r w:rsidRPr="0001589D">
            <w:rPr>
              <w:rFonts w:ascii="Calibri" w:eastAsia="Calibri" w:hAnsi="Calibri" w:cs="Times New Roman"/>
              <w:sz w:val="16"/>
              <w:szCs w:val="16"/>
              <w:lang w:eastAsia="pl-PL"/>
            </w:rPr>
            <w:t>Stowarzyszenie Lokalna Grupa Działania Kraina Wzgórz Trzebnickich współfinansowane jest ze środków Unii Europejskiej w ramach poddziałania „Wsparcie na rzecz kosztów bieżących i aktywizacji”</w:t>
          </w:r>
        </w:p>
        <w:p w:rsidR="0001589D" w:rsidRPr="0001589D" w:rsidRDefault="0001589D" w:rsidP="0001589D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bCs/>
              <w:color w:val="000000"/>
              <w:lang w:eastAsia="pl-PL"/>
            </w:rPr>
          </w:pPr>
          <w:r w:rsidRPr="0001589D">
            <w:rPr>
              <w:rFonts w:ascii="Calibri" w:eastAsia="Calibri" w:hAnsi="Calibri" w:cs="Times New Roman"/>
              <w:sz w:val="16"/>
              <w:szCs w:val="16"/>
              <w:lang w:eastAsia="pl-PL"/>
            </w:rPr>
            <w:t>Program Rozwoju Obszarów Wiejskich na lata 2014- 2020</w:t>
          </w:r>
        </w:p>
      </w:tc>
    </w:tr>
  </w:tbl>
  <w:p w:rsidR="0001589D" w:rsidRDefault="000158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1600"/>
    <w:multiLevelType w:val="hybridMultilevel"/>
    <w:tmpl w:val="5620716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3A138D"/>
    <w:multiLevelType w:val="hybridMultilevel"/>
    <w:tmpl w:val="6A5A948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ED47DB"/>
    <w:multiLevelType w:val="hybridMultilevel"/>
    <w:tmpl w:val="D8C217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C76FB8"/>
    <w:multiLevelType w:val="hybridMultilevel"/>
    <w:tmpl w:val="455E8F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6F66E7"/>
    <w:multiLevelType w:val="hybridMultilevel"/>
    <w:tmpl w:val="CF068D60"/>
    <w:lvl w:ilvl="0" w:tplc="E5E63D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D6F2A"/>
    <w:multiLevelType w:val="hybridMultilevel"/>
    <w:tmpl w:val="F13293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9D"/>
    <w:rsid w:val="0001589D"/>
    <w:rsid w:val="000C767A"/>
    <w:rsid w:val="00496DC5"/>
    <w:rsid w:val="00611904"/>
    <w:rsid w:val="0068240A"/>
    <w:rsid w:val="00860266"/>
    <w:rsid w:val="008828F5"/>
    <w:rsid w:val="00934C4C"/>
    <w:rsid w:val="00A05F57"/>
    <w:rsid w:val="00B14156"/>
    <w:rsid w:val="00B15C2F"/>
    <w:rsid w:val="00C46B84"/>
    <w:rsid w:val="00D1469F"/>
    <w:rsid w:val="00E329B0"/>
    <w:rsid w:val="00F564E2"/>
    <w:rsid w:val="00F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06971-D0DD-41C4-9B08-11DF6903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89D"/>
  </w:style>
  <w:style w:type="paragraph" w:styleId="Stopka">
    <w:name w:val="footer"/>
    <w:basedOn w:val="Normalny"/>
    <w:link w:val="StopkaZnak"/>
    <w:uiPriority w:val="99"/>
    <w:unhideWhenUsed/>
    <w:rsid w:val="0001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89D"/>
  </w:style>
  <w:style w:type="paragraph" w:styleId="Akapitzlist">
    <w:name w:val="List Paragraph"/>
    <w:basedOn w:val="Normalny"/>
    <w:uiPriority w:val="34"/>
    <w:qFormat/>
    <w:rsid w:val="0001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Kal</dc:creator>
  <cp:keywords/>
  <dc:description/>
  <cp:lastModifiedBy>Anna Pietrzyk</cp:lastModifiedBy>
  <cp:revision>2</cp:revision>
  <dcterms:created xsi:type="dcterms:W3CDTF">2020-09-25T11:22:00Z</dcterms:created>
  <dcterms:modified xsi:type="dcterms:W3CDTF">2020-09-25T11:22:00Z</dcterms:modified>
</cp:coreProperties>
</file>